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4E" w:rsidRPr="00A1464E" w:rsidRDefault="00A1464E" w:rsidP="00A146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464E">
        <w:rPr>
          <w:rFonts w:ascii="Courier New" w:hAnsi="Courier New" w:cs="Courier New"/>
          <w:noProof/>
        </w:rPr>
        <w:drawing>
          <wp:inline distT="0" distB="0" distL="0" distR="0" wp14:anchorId="2A7685B8" wp14:editId="38EFC9E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4E" w:rsidRPr="00A1464E" w:rsidRDefault="00A1464E" w:rsidP="00A146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464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1464E" w:rsidRPr="00A1464E" w:rsidRDefault="00A1464E" w:rsidP="00A146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464E">
        <w:rPr>
          <w:b/>
          <w:sz w:val="28"/>
          <w:szCs w:val="28"/>
          <w:lang w:eastAsia="ar-SA"/>
        </w:rPr>
        <w:t>КОРЕНОВСКОГО РАЙОНА</w:t>
      </w:r>
    </w:p>
    <w:p w:rsidR="00A1464E" w:rsidRPr="00A1464E" w:rsidRDefault="00A1464E" w:rsidP="00A1464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1464E">
        <w:rPr>
          <w:b/>
          <w:sz w:val="36"/>
          <w:szCs w:val="36"/>
          <w:lang w:eastAsia="ar-SA"/>
        </w:rPr>
        <w:t>ПОСТАНОВЛЕНИЕ</w:t>
      </w:r>
    </w:p>
    <w:p w:rsidR="00A1464E" w:rsidRPr="00A1464E" w:rsidRDefault="00A1464E" w:rsidP="00A1464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1464E">
        <w:rPr>
          <w:sz w:val="28"/>
          <w:szCs w:val="28"/>
          <w:lang w:eastAsia="ar-SA"/>
        </w:rPr>
        <w:t xml:space="preserve">от 24.09.2014   </w:t>
      </w:r>
      <w:r w:rsidRPr="00A1464E">
        <w:rPr>
          <w:sz w:val="28"/>
          <w:szCs w:val="28"/>
          <w:lang w:eastAsia="ar-SA"/>
        </w:rPr>
        <w:tab/>
      </w:r>
      <w:r w:rsidRPr="00A1464E">
        <w:rPr>
          <w:sz w:val="28"/>
          <w:szCs w:val="28"/>
          <w:lang w:eastAsia="ar-SA"/>
        </w:rPr>
        <w:tab/>
        <w:t xml:space="preserve">                                     </w:t>
      </w:r>
      <w:r w:rsidRPr="00A1464E">
        <w:rPr>
          <w:sz w:val="28"/>
          <w:szCs w:val="28"/>
          <w:lang w:eastAsia="ar-SA"/>
        </w:rPr>
        <w:tab/>
      </w:r>
      <w:r w:rsidRPr="00A1464E">
        <w:rPr>
          <w:sz w:val="28"/>
          <w:szCs w:val="28"/>
          <w:lang w:eastAsia="ar-SA"/>
        </w:rPr>
        <w:tab/>
      </w:r>
      <w:r w:rsidRPr="00A1464E">
        <w:rPr>
          <w:sz w:val="28"/>
          <w:szCs w:val="28"/>
          <w:lang w:eastAsia="ar-SA"/>
        </w:rPr>
        <w:tab/>
        <w:t xml:space="preserve">         № 9</w:t>
      </w:r>
      <w:r>
        <w:rPr>
          <w:sz w:val="28"/>
          <w:szCs w:val="28"/>
          <w:lang w:eastAsia="ar-SA"/>
        </w:rPr>
        <w:t>1</w:t>
      </w:r>
      <w:r w:rsidRPr="00A1464E">
        <w:rPr>
          <w:sz w:val="28"/>
          <w:szCs w:val="28"/>
          <w:lang w:eastAsia="ar-SA"/>
        </w:rPr>
        <w:t>0</w:t>
      </w:r>
    </w:p>
    <w:p w:rsidR="00A1464E" w:rsidRPr="00A1464E" w:rsidRDefault="00A1464E" w:rsidP="00A1464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1464E">
        <w:rPr>
          <w:sz w:val="28"/>
          <w:szCs w:val="28"/>
          <w:lang w:eastAsia="ar-SA"/>
        </w:rPr>
        <w:t>г. Кореновск</w:t>
      </w:r>
    </w:p>
    <w:p w:rsidR="007E5538" w:rsidRPr="007E5538" w:rsidRDefault="007E5538" w:rsidP="007E5538"/>
    <w:p w:rsidR="007E5538" w:rsidRDefault="00CC437A" w:rsidP="007E5538">
      <w:pPr>
        <w:pStyle w:val="1"/>
        <w:tabs>
          <w:tab w:val="left" w:pos="85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58694D">
        <w:rPr>
          <w:rFonts w:ascii="Times New Roman" w:hAnsi="Times New Roman" w:cs="Times New Roman"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40ED">
        <w:rPr>
          <w:rFonts w:ascii="Times New Roman" w:hAnsi="Times New Roman" w:cs="Times New Roman"/>
          <w:sz w:val="28"/>
          <w:szCs w:val="28"/>
        </w:rPr>
        <w:t>Об утверждении перечня услуг,</w:t>
      </w:r>
    </w:p>
    <w:p w:rsidR="007E5538" w:rsidRDefault="003540ED" w:rsidP="007E5538">
      <w:pPr>
        <w:pStyle w:val="1"/>
        <w:tabs>
          <w:tab w:val="left" w:pos="85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</w:t>
      </w:r>
    </w:p>
    <w:p w:rsidR="007E5538" w:rsidRDefault="003540ED" w:rsidP="007E5538">
      <w:pPr>
        <w:pStyle w:val="1"/>
        <w:tabs>
          <w:tab w:val="left" w:pos="85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 Кореновского городского</w:t>
      </w:r>
    </w:p>
    <w:p w:rsidR="00CC437A" w:rsidRDefault="003540ED" w:rsidP="007E5538">
      <w:pPr>
        <w:pStyle w:val="1"/>
        <w:tabs>
          <w:tab w:val="left" w:pos="8505"/>
        </w:tabs>
        <w:spacing w:before="0" w:after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 муниципальных услуг</w:t>
      </w:r>
      <w:r w:rsidR="00CC437A">
        <w:rPr>
          <w:rFonts w:ascii="Times New Roman" w:hAnsi="Times New Roman" w:cs="Times New Roman"/>
          <w:sz w:val="28"/>
          <w:szCs w:val="28"/>
        </w:rPr>
        <w:t>»</w:t>
      </w:r>
    </w:p>
    <w:p w:rsidR="007E5538" w:rsidRDefault="007E5538" w:rsidP="00CC437A">
      <w:pPr>
        <w:ind w:firstLine="709"/>
        <w:jc w:val="both"/>
        <w:rPr>
          <w:sz w:val="28"/>
          <w:szCs w:val="28"/>
        </w:rPr>
      </w:pPr>
    </w:p>
    <w:p w:rsidR="00CC437A" w:rsidRPr="00CC437A" w:rsidRDefault="00CC437A" w:rsidP="007E5538">
      <w:pPr>
        <w:ind w:firstLine="851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В соответствии с решением Совета Кореновского городского</w:t>
      </w:r>
      <w:r w:rsidR="007E5538">
        <w:rPr>
          <w:sz w:val="28"/>
          <w:szCs w:val="28"/>
        </w:rPr>
        <w:t xml:space="preserve">                   </w:t>
      </w:r>
      <w:r w:rsidRPr="00CC437A">
        <w:rPr>
          <w:sz w:val="28"/>
          <w:szCs w:val="28"/>
        </w:rPr>
        <w:t xml:space="preserve">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 w:rsidR="00DD2A90">
        <w:rPr>
          <w:sz w:val="28"/>
          <w:szCs w:val="28"/>
        </w:rPr>
        <w:t>, частью 3 статьи 48 Устава Кореновского городского поселения,</w:t>
      </w:r>
      <w:r w:rsidRPr="00CC437A">
        <w:rPr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Pr="00CC437A">
        <w:rPr>
          <w:sz w:val="28"/>
          <w:szCs w:val="28"/>
        </w:rPr>
        <w:t>т</w:t>
      </w:r>
      <w:proofErr w:type="gramEnd"/>
      <w:r w:rsidRPr="00CC437A">
        <w:rPr>
          <w:sz w:val="28"/>
          <w:szCs w:val="28"/>
        </w:rPr>
        <w:t xml:space="preserve"> а н о в л я е т:</w:t>
      </w:r>
    </w:p>
    <w:p w:rsidR="00CC437A" w:rsidRPr="00CC437A" w:rsidRDefault="00CC437A" w:rsidP="007E553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C437A">
        <w:rPr>
          <w:rFonts w:ascii="Times New Roman" w:hAnsi="Times New Roman" w:cs="Times New Roman"/>
          <w:b w:val="0"/>
          <w:sz w:val="28"/>
          <w:szCs w:val="28"/>
        </w:rPr>
        <w:t xml:space="preserve">1. Согласиться с проектом решения Совета Кореновского </w:t>
      </w:r>
      <w:r w:rsidR="007E55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CC437A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Кореновского </w:t>
      </w:r>
      <w:r w:rsidRPr="00FC793E">
        <w:rPr>
          <w:rFonts w:ascii="Times New Roman" w:hAnsi="Times New Roman" w:cs="Times New Roman"/>
          <w:b w:val="0"/>
          <w:sz w:val="28"/>
          <w:szCs w:val="28"/>
        </w:rPr>
        <w:t>района «</w:t>
      </w:r>
      <w:hyperlink r:id="rId5" w:history="1">
        <w:r w:rsidR="00FC793E" w:rsidRPr="00FC793E">
          <w:rPr>
            <w:rFonts w:ascii="Times New Roman" w:hAnsi="Times New Roman" w:cs="Times New Roman"/>
            <w:b w:val="0"/>
            <w:sz w:val="28"/>
            <w:szCs w:val="28"/>
          </w:rPr>
          <w:t xml:space="preserve">Об утверждении перечня </w:t>
        </w:r>
        <w:r w:rsidR="007E5538">
          <w:rPr>
            <w:rFonts w:ascii="Times New Roman" w:hAnsi="Times New Roman" w:cs="Times New Roman"/>
            <w:b w:val="0"/>
            <w:sz w:val="28"/>
            <w:szCs w:val="28"/>
          </w:rPr>
          <w:t xml:space="preserve">                    </w:t>
        </w:r>
        <w:r w:rsidR="00FC793E" w:rsidRPr="00FC793E">
          <w:rPr>
            <w:rFonts w:ascii="Times New Roman" w:hAnsi="Times New Roman" w:cs="Times New Roman"/>
            <w:b w:val="0"/>
            <w:sz w:val="28"/>
            <w:szCs w:val="28"/>
          </w:rPr>
          <w:t xml:space="preserve">услуг, которые являются необходимыми и обязательными для </w:t>
        </w:r>
        <w:r w:rsidR="007E5538">
          <w:rPr>
            <w:rFonts w:ascii="Times New Roman" w:hAnsi="Times New Roman" w:cs="Times New Roman"/>
            <w:b w:val="0"/>
            <w:sz w:val="28"/>
            <w:szCs w:val="28"/>
          </w:rPr>
          <w:t xml:space="preserve">                   </w:t>
        </w:r>
        <w:r w:rsidR="00FC793E" w:rsidRPr="00FC793E">
          <w:rPr>
            <w:rFonts w:ascii="Times New Roman" w:hAnsi="Times New Roman" w:cs="Times New Roman"/>
            <w:b w:val="0"/>
            <w:sz w:val="28"/>
            <w:szCs w:val="28"/>
          </w:rPr>
          <w:t>предоставления администрацией Кореновского городского поселения Кореновского района муниципальных услуг</w:t>
        </w:r>
        <w:r w:rsidRPr="00FC793E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</w:hyperlink>
      <w:r w:rsidRPr="00FC793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C79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C437A"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представленным юридическим отделом администрации Кореновского городского поселения Кореновского района.</w:t>
      </w:r>
    </w:p>
    <w:p w:rsidR="00CC437A" w:rsidRPr="00CC437A" w:rsidRDefault="00CC437A" w:rsidP="007E5538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CC437A">
        <w:rPr>
          <w:sz w:val="28"/>
          <w:szCs w:val="28"/>
        </w:rPr>
        <w:t xml:space="preserve">2. Направить проект </w:t>
      </w:r>
      <w:r w:rsidRPr="00CC2211">
        <w:rPr>
          <w:sz w:val="28"/>
          <w:szCs w:val="28"/>
        </w:rPr>
        <w:t xml:space="preserve">решения </w:t>
      </w:r>
      <w:r w:rsidR="00CC2211" w:rsidRPr="00CC2211">
        <w:rPr>
          <w:sz w:val="28"/>
          <w:szCs w:val="28"/>
        </w:rPr>
        <w:t>«</w:t>
      </w:r>
      <w:hyperlink r:id="rId6" w:history="1">
        <w:r w:rsidR="00CC2211" w:rsidRPr="00CC2211">
          <w:rPr>
            <w:sz w:val="28"/>
            <w:szCs w:val="28"/>
          </w:rPr>
          <w:t xml:space="preserve">Об утверждении перечня </w:t>
        </w:r>
        <w:proofErr w:type="gramStart"/>
        <w:r w:rsidR="00CC2211" w:rsidRPr="00CC2211">
          <w:rPr>
            <w:sz w:val="28"/>
            <w:szCs w:val="28"/>
          </w:rPr>
          <w:t xml:space="preserve">услуг, </w:t>
        </w:r>
        <w:r w:rsidR="007E5538">
          <w:rPr>
            <w:sz w:val="28"/>
            <w:szCs w:val="28"/>
          </w:rPr>
          <w:t xml:space="preserve">  </w:t>
        </w:r>
        <w:proofErr w:type="gramEnd"/>
        <w:r w:rsidR="007E5538">
          <w:rPr>
            <w:sz w:val="28"/>
            <w:szCs w:val="28"/>
          </w:rPr>
          <w:t xml:space="preserve">                </w:t>
        </w:r>
        <w:r w:rsidR="00CC2211" w:rsidRPr="00CC2211">
          <w:rPr>
            <w:sz w:val="28"/>
            <w:szCs w:val="28"/>
          </w:rPr>
          <w:t>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  </w:r>
        <w:r w:rsidR="00CC2211" w:rsidRPr="00CC2211">
          <w:rPr>
            <w:rStyle w:val="a3"/>
            <w:color w:val="auto"/>
            <w:sz w:val="28"/>
            <w:szCs w:val="28"/>
          </w:rPr>
          <w:t>»</w:t>
        </w:r>
      </w:hyperlink>
      <w:r w:rsidR="00CC2211" w:rsidRPr="00CC2211">
        <w:rPr>
          <w:rStyle w:val="a3"/>
          <w:color w:val="auto"/>
          <w:sz w:val="28"/>
          <w:szCs w:val="28"/>
        </w:rPr>
        <w:t>,</w:t>
      </w:r>
      <w:r w:rsidRPr="00CC2211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 xml:space="preserve">в Совет Кореновского городского </w:t>
      </w:r>
      <w:r w:rsidR="007E5538">
        <w:rPr>
          <w:sz w:val="28"/>
          <w:szCs w:val="28"/>
        </w:rPr>
        <w:t xml:space="preserve">                                      </w:t>
      </w:r>
      <w:r w:rsidRPr="00CC437A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7E5538" w:rsidRDefault="00CC437A" w:rsidP="00A1464E">
      <w:pPr>
        <w:ind w:firstLine="851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</w:t>
      </w:r>
      <w:r w:rsidR="007E5538">
        <w:rPr>
          <w:sz w:val="28"/>
          <w:szCs w:val="28"/>
        </w:rPr>
        <w:t xml:space="preserve">                  </w:t>
      </w:r>
      <w:r w:rsidRPr="00CC437A"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7E5538">
        <w:rPr>
          <w:sz w:val="28"/>
          <w:szCs w:val="28"/>
        </w:rPr>
        <w:t xml:space="preserve">                          </w:t>
      </w:r>
      <w:r w:rsidRPr="00CC437A">
        <w:rPr>
          <w:sz w:val="28"/>
          <w:szCs w:val="28"/>
        </w:rPr>
        <w:t xml:space="preserve">решения в Совете Кореновского городского поселения Кореновского </w:t>
      </w:r>
      <w:r w:rsidR="007E5538">
        <w:rPr>
          <w:sz w:val="28"/>
          <w:szCs w:val="28"/>
        </w:rPr>
        <w:t xml:space="preserve">                        </w:t>
      </w:r>
      <w:r w:rsidRPr="00CC437A">
        <w:rPr>
          <w:sz w:val="28"/>
          <w:szCs w:val="28"/>
        </w:rPr>
        <w:t xml:space="preserve">района начальника юридического отдела администрации Кореновского </w:t>
      </w:r>
    </w:p>
    <w:p w:rsidR="007E5538" w:rsidRPr="00CC437A" w:rsidRDefault="007E5538" w:rsidP="007E5538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городского поселения Кореновского района </w:t>
      </w:r>
      <w:proofErr w:type="spellStart"/>
      <w:r w:rsidRPr="00CC437A">
        <w:rPr>
          <w:sz w:val="28"/>
          <w:szCs w:val="28"/>
        </w:rPr>
        <w:t>М.В.Омельченко</w:t>
      </w:r>
      <w:proofErr w:type="spellEnd"/>
      <w:r w:rsidRPr="00CC437A">
        <w:rPr>
          <w:sz w:val="28"/>
          <w:szCs w:val="28"/>
        </w:rPr>
        <w:t>.</w:t>
      </w:r>
    </w:p>
    <w:p w:rsidR="00CC437A" w:rsidRPr="00CC437A" w:rsidRDefault="00CC437A" w:rsidP="007E5538">
      <w:pPr>
        <w:ind w:firstLine="851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C437A" w:rsidRPr="00CC437A" w:rsidRDefault="00CC437A" w:rsidP="007E5538">
      <w:pPr>
        <w:ind w:firstLine="851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CC437A" w:rsidRP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Глава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Кореновского городского поселения </w:t>
      </w:r>
    </w:p>
    <w:p w:rsidR="00CC437A" w:rsidRDefault="00CC437A" w:rsidP="00CC437A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Кореновского района</w:t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  <w:t xml:space="preserve">                </w:t>
      </w:r>
      <w:proofErr w:type="spellStart"/>
      <w:r w:rsidRPr="00CC437A">
        <w:rPr>
          <w:sz w:val="28"/>
          <w:szCs w:val="28"/>
        </w:rPr>
        <w:t>Е.Н.Пергун</w:t>
      </w:r>
      <w:proofErr w:type="spellEnd"/>
    </w:p>
    <w:p w:rsidR="000569F9" w:rsidRDefault="000569F9" w:rsidP="00CC437A">
      <w:pPr>
        <w:jc w:val="both"/>
        <w:rPr>
          <w:sz w:val="28"/>
          <w:szCs w:val="28"/>
        </w:rPr>
      </w:pPr>
    </w:p>
    <w:p w:rsidR="007E5538" w:rsidRDefault="007E5538" w:rsidP="00CC437A">
      <w:pPr>
        <w:jc w:val="both"/>
        <w:rPr>
          <w:sz w:val="28"/>
          <w:szCs w:val="28"/>
        </w:rPr>
      </w:pPr>
    </w:p>
    <w:p w:rsidR="007E5538" w:rsidRDefault="007E5538" w:rsidP="00CC437A">
      <w:pPr>
        <w:jc w:val="both"/>
        <w:rPr>
          <w:sz w:val="28"/>
          <w:szCs w:val="28"/>
        </w:rPr>
      </w:pPr>
    </w:p>
    <w:p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E5538" w:rsidRPr="007E5538" w:rsidRDefault="007E5538" w:rsidP="000569F9">
      <w:pPr>
        <w:ind w:left="5664" w:firstLine="708"/>
        <w:rPr>
          <w:sz w:val="16"/>
          <w:szCs w:val="16"/>
        </w:rPr>
      </w:pP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E5538" w:rsidRDefault="00A1464E" w:rsidP="00A1464E">
      <w:pPr>
        <w:ind w:left="5103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7E5538">
        <w:rPr>
          <w:sz w:val="28"/>
          <w:szCs w:val="28"/>
        </w:rPr>
        <w:t>т</w:t>
      </w:r>
      <w:r>
        <w:rPr>
          <w:sz w:val="28"/>
          <w:szCs w:val="28"/>
        </w:rPr>
        <w:t xml:space="preserve"> 24.09.2014</w:t>
      </w:r>
      <w:r w:rsidR="007E553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910</w:t>
      </w:r>
    </w:p>
    <w:p w:rsidR="00A1464E" w:rsidRDefault="00A1464E" w:rsidP="000569F9">
      <w:pPr>
        <w:jc w:val="center"/>
        <w:rPr>
          <w:sz w:val="28"/>
          <w:szCs w:val="28"/>
        </w:rPr>
      </w:pP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90018" w:rsidRPr="00097870" w:rsidRDefault="00590018" w:rsidP="00590018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 xml:space="preserve">__________2014года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590018" w:rsidRDefault="00590018" w:rsidP="00590018">
      <w:pPr>
        <w:jc w:val="center"/>
        <w:rPr>
          <w:sz w:val="28"/>
          <w:szCs w:val="28"/>
        </w:rPr>
      </w:pPr>
    </w:p>
    <w:p w:rsidR="00590018" w:rsidRPr="007E5538" w:rsidRDefault="00590018" w:rsidP="00590018">
      <w:pPr>
        <w:jc w:val="center"/>
        <w:rPr>
          <w:b/>
          <w:sz w:val="28"/>
          <w:szCs w:val="28"/>
        </w:rPr>
      </w:pPr>
      <w:r w:rsidRPr="007E5538">
        <w:rPr>
          <w:b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 w:rsidRPr="007E5538">
        <w:rPr>
          <w:b/>
          <w:bCs/>
          <w:color w:val="26282F"/>
          <w:sz w:val="28"/>
          <w:szCs w:val="28"/>
        </w:rPr>
        <w:t xml:space="preserve"> </w:t>
      </w:r>
    </w:p>
    <w:p w:rsidR="00590018" w:rsidRDefault="00590018" w:rsidP="008E37C4">
      <w:pPr>
        <w:jc w:val="both"/>
        <w:rPr>
          <w:sz w:val="28"/>
          <w:szCs w:val="28"/>
        </w:rPr>
      </w:pPr>
    </w:p>
    <w:p w:rsidR="00590018" w:rsidRPr="008E37C4" w:rsidRDefault="00590018" w:rsidP="008E37C4">
      <w:pPr>
        <w:ind w:firstLine="708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В соответствии со </w:t>
      </w:r>
      <w:hyperlink r:id="rId7" w:history="1">
        <w:r w:rsidRPr="008E37C4">
          <w:rPr>
            <w:rStyle w:val="a3"/>
            <w:color w:val="auto"/>
            <w:sz w:val="28"/>
            <w:szCs w:val="28"/>
          </w:rPr>
          <w:t>статьей 9</w:t>
        </w:r>
      </w:hyperlink>
      <w:r w:rsidRPr="008E37C4">
        <w:rPr>
          <w:sz w:val="28"/>
          <w:szCs w:val="28"/>
        </w:rPr>
        <w:t xml:space="preserve"> Федерального закона от 27 июля 2010 года № 210-ФЗ "Об организации предоставления государственных и муниципальных услуг" Совет Кореновского городского поселения Кореновского района решил: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bookmarkStart w:id="0" w:name="sub_1"/>
      <w:r w:rsidRPr="008E37C4">
        <w:rPr>
          <w:sz w:val="28"/>
          <w:szCs w:val="28"/>
        </w:rPr>
        <w:t>1. Утвердить: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1.1. Перечень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 (</w:t>
      </w:r>
      <w:r w:rsidR="007E5538">
        <w:rPr>
          <w:sz w:val="28"/>
          <w:szCs w:val="28"/>
        </w:rPr>
        <w:t>п</w:t>
      </w:r>
      <w:r w:rsidRPr="008E37C4">
        <w:rPr>
          <w:sz w:val="28"/>
          <w:szCs w:val="28"/>
        </w:rPr>
        <w:t>риложение № 1)</w:t>
      </w:r>
      <w:bookmarkStart w:id="1" w:name="sub_2"/>
      <w:bookmarkEnd w:id="0"/>
      <w:r w:rsidRPr="008E37C4">
        <w:rPr>
          <w:sz w:val="28"/>
          <w:szCs w:val="28"/>
        </w:rPr>
        <w:t>.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1.2. Порядок определения размера платы за оказание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 (</w:t>
      </w:r>
      <w:r w:rsidR="007E5538">
        <w:rPr>
          <w:sz w:val="28"/>
          <w:szCs w:val="28"/>
        </w:rPr>
        <w:t>п</w:t>
      </w:r>
      <w:r w:rsidRPr="008E37C4">
        <w:rPr>
          <w:sz w:val="28"/>
          <w:szCs w:val="28"/>
        </w:rPr>
        <w:t>риложение № 2).</w:t>
      </w:r>
    </w:p>
    <w:bookmarkEnd w:id="1"/>
    <w:p w:rsidR="00590018" w:rsidRPr="008E37C4" w:rsidRDefault="00590018" w:rsidP="008E37C4">
      <w:pPr>
        <w:suppressAutoHyphens/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90018" w:rsidRPr="008E37C4" w:rsidRDefault="00590018" w:rsidP="008E37C4">
      <w:pPr>
        <w:suppressAutoHyphens/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3.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промышленности, транспорта, связи, строительства и ЖКХ.</w:t>
      </w:r>
    </w:p>
    <w:p w:rsidR="00590018" w:rsidRDefault="00590018" w:rsidP="008E37C4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4. Решение вступает в силу со дня его официального опубликования.</w:t>
      </w:r>
    </w:p>
    <w:p w:rsidR="007E5538" w:rsidRDefault="007E5538" w:rsidP="008E37C4">
      <w:pPr>
        <w:ind w:firstLine="851"/>
        <w:jc w:val="both"/>
        <w:rPr>
          <w:sz w:val="28"/>
          <w:szCs w:val="28"/>
        </w:rPr>
      </w:pPr>
    </w:p>
    <w:p w:rsidR="007E5538" w:rsidRDefault="007E5538" w:rsidP="008E37C4">
      <w:pPr>
        <w:ind w:firstLine="851"/>
        <w:jc w:val="both"/>
        <w:rPr>
          <w:sz w:val="16"/>
          <w:szCs w:val="16"/>
        </w:rPr>
      </w:pPr>
    </w:p>
    <w:p w:rsidR="007E5538" w:rsidRPr="007E5538" w:rsidRDefault="007E5538" w:rsidP="008E37C4">
      <w:pPr>
        <w:ind w:firstLine="851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590018" w:rsidRPr="00D608DE" w:rsidTr="007E5538">
        <w:trPr>
          <w:trHeight w:val="85"/>
        </w:trPr>
        <w:tc>
          <w:tcPr>
            <w:tcW w:w="4811" w:type="dxa"/>
          </w:tcPr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590018" w:rsidRPr="00D608DE" w:rsidRDefault="00590018" w:rsidP="007E5538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  <w:proofErr w:type="spellStart"/>
            <w:r w:rsidRPr="00D608DE">
              <w:rPr>
                <w:rFonts w:ascii="Times New Roman" w:hAnsi="Times New Roman"/>
                <w:sz w:val="28"/>
              </w:rPr>
              <w:t>Е.Н.Пергун</w:t>
            </w:r>
            <w:proofErr w:type="spellEnd"/>
          </w:p>
        </w:tc>
        <w:tc>
          <w:tcPr>
            <w:tcW w:w="4811" w:type="dxa"/>
          </w:tcPr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590018" w:rsidRPr="00D608DE" w:rsidRDefault="00590018" w:rsidP="00CC588B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</w:tc>
      </w:tr>
    </w:tbl>
    <w:p w:rsidR="000569F9" w:rsidRDefault="00590018" w:rsidP="007E55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1410" w:rsidRDefault="007E1410" w:rsidP="007E5538">
      <w:pPr>
        <w:rPr>
          <w:sz w:val="28"/>
          <w:szCs w:val="28"/>
        </w:rPr>
      </w:pPr>
    </w:p>
    <w:p w:rsidR="007E1410" w:rsidRDefault="007E1410" w:rsidP="007E5538">
      <w:pPr>
        <w:rPr>
          <w:sz w:val="28"/>
          <w:szCs w:val="28"/>
        </w:rPr>
        <w:sectPr w:rsidR="007E1410" w:rsidSect="00A1464E">
          <w:pgSz w:w="11900" w:h="16800"/>
          <w:pgMar w:top="284" w:right="567" w:bottom="510" w:left="1701" w:header="720" w:footer="720" w:gutter="0"/>
          <w:cols w:space="720"/>
          <w:noEndnote/>
        </w:sect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4529"/>
        <w:gridCol w:w="5682"/>
      </w:tblGrid>
      <w:tr w:rsidR="007E1410" w:rsidRPr="007E1410" w:rsidTr="007E1410">
        <w:tc>
          <w:tcPr>
            <w:tcW w:w="5105" w:type="dxa"/>
          </w:tcPr>
          <w:p w:rsidR="007E1410" w:rsidRPr="007E1410" w:rsidRDefault="007E1410" w:rsidP="007E1410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29" w:type="dxa"/>
          </w:tcPr>
          <w:p w:rsidR="007E1410" w:rsidRPr="007E1410" w:rsidRDefault="007E1410" w:rsidP="007E1410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2" w:type="dxa"/>
          </w:tcPr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 № 1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УТВЕРЖДЕН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решением Совета 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от_____________ № ______</w:t>
            </w:r>
          </w:p>
          <w:p w:rsidR="007E1410" w:rsidRPr="007E1410" w:rsidRDefault="007E1410" w:rsidP="007E1410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7E1410" w:rsidRPr="007E1410" w:rsidRDefault="007E1410" w:rsidP="007E1410">
      <w:pPr>
        <w:ind w:firstLine="698"/>
        <w:jc w:val="right"/>
        <w:rPr>
          <w:sz w:val="28"/>
          <w:szCs w:val="28"/>
        </w:rPr>
      </w:pP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ПЕРЕЧЕНЬ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</w:t>
      </w:r>
    </w:p>
    <w:p w:rsidR="007E1410" w:rsidRPr="007E1410" w:rsidRDefault="007E1410" w:rsidP="007E1410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26282F"/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29"/>
        <w:gridCol w:w="4994"/>
        <w:gridCol w:w="4677"/>
      </w:tblGrid>
      <w:tr w:rsidR="007E1410" w:rsidRPr="007E1410" w:rsidTr="007E14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N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муниципальной услуги, для которой предоставляются необходимые т обязательные услуги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Органы(организации), предоставляющие необходимые и обязательные услуги</w:t>
            </w:r>
          </w:p>
        </w:tc>
      </w:tr>
      <w:tr w:rsidR="007E1410" w:rsidRPr="007E1410" w:rsidTr="007E14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E1410" w:rsidRPr="007E1410" w:rsidTr="007E1410">
        <w:trPr>
          <w:trHeight w:val="13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Изменение вида разрешенного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использования земельного участка и (или) объекта капитального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паспорта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7E1410" w:rsidRPr="007E1410" w:rsidTr="007E1410">
        <w:trPr>
          <w:trHeight w:val="156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19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перечня видов деятельности, осуществляющих юридическим лицом, индивидуальным предпринимателем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2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Присвоение (подтверждение) адреса объекту недвижимого имущества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карты (плана)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90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схемы раздела или объединения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выписки из реестра муниципального имущества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99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4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проектной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8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экспертных заключений проектной документации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129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разрешения на отклонение от предельных параметров разрешенного строительства, реконструкции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3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схемы планировочной организации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021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разрешений на строительство 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7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планировки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72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межевания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39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заключения </w:t>
            </w:r>
            <w:proofErr w:type="gramStart"/>
            <w:r w:rsidRPr="007E1410">
              <w:rPr>
                <w:sz w:val="28"/>
                <w:szCs w:val="28"/>
                <w:lang w:eastAsia="en-US"/>
              </w:rPr>
              <w:t>о  соответствии</w:t>
            </w:r>
            <w:proofErr w:type="gramEnd"/>
            <w:r w:rsidRPr="007E1410">
              <w:rPr>
                <w:sz w:val="28"/>
                <w:szCs w:val="28"/>
                <w:lang w:eastAsia="en-US"/>
              </w:rPr>
              <w:t xml:space="preserve"> параметров построенного,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реконструированного объекта капитального строительства проектной документации, техническим регламентам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Организация, осуществляющая строительство;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Орган, осуществляющий строительный контроль.</w:t>
            </w:r>
          </w:p>
        </w:tc>
      </w:tr>
      <w:tr w:rsidR="007E1410" w:rsidRPr="007E1410" w:rsidTr="007E1410">
        <w:trPr>
          <w:trHeight w:val="133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заключений о соответствии объекта техническим условиям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7E1410" w:rsidRPr="007E1410" w:rsidTr="007E1410">
        <w:trPr>
          <w:trHeight w:val="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градостроительных планов земельных участков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кадастровой выписки о 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45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топографической съемки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37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40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технического плана (кадастрового паспорта) на объекты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недвижимости, расположенные на 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технических условий подключения объекта капитального строительства к сетям инженерно-технического обеспечения 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7E1410" w:rsidRPr="007E1410" w:rsidTr="007E1410">
        <w:trPr>
          <w:trHeight w:val="193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8.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41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беременности у несовершеннолетней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Лечебное учреждение</w:t>
            </w:r>
          </w:p>
        </w:tc>
      </w:tr>
      <w:tr w:rsidR="007E1410" w:rsidRPr="007E1410" w:rsidTr="007E1410">
        <w:trPr>
          <w:trHeight w:val="396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55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справки о наличии (отсутствии) у гражданина и членов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 xml:space="preserve">Филиал ГУП КК Крайтехинвентаризация-Краевой БТИ» по Кореновскому району;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37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42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46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у гражданина тяжелой формы хронического заболевания, при котором совместное проживание с ним в одной квартире невозможно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Лечебные учреждения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61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Технический(кадастровый) паспорт (для жилых) план помещения для нежилых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336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Поэтажный план дома, в котором находится переводимое помещение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7E1410" w:rsidRPr="007E1410" w:rsidTr="007E1410">
        <w:trPr>
          <w:trHeight w:val="63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в установленном порядке жилых помещений муниципального жилищного фонда пригодным (непригодным) для проживания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Кореновский отдел филиала ФГБУ «ФКП </w:t>
            </w:r>
            <w:proofErr w:type="spellStart"/>
            <w:r w:rsidRPr="007E1410">
              <w:rPr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7E1410">
              <w:rPr>
                <w:sz w:val="28"/>
                <w:szCs w:val="28"/>
                <w:lang w:eastAsia="en-US"/>
              </w:rPr>
              <w:t>» по Краснодарскому краю</w:t>
            </w:r>
          </w:p>
        </w:tc>
      </w:tr>
      <w:tr w:rsidR="007E1410" w:rsidRPr="007E1410" w:rsidTr="007E1410">
        <w:trPr>
          <w:trHeight w:val="96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План помещения с техническим описанием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</w:p>
        </w:tc>
      </w:tr>
      <w:tr w:rsidR="007E1410" w:rsidRPr="007E1410" w:rsidTr="007E1410">
        <w:trPr>
          <w:trHeight w:val="62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92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Техническое заключение о состоянии строительных конструкций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57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проект переустройства и (или) перепланировки жилого помещения, выполненный в соответствии с техническими условиями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473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на помещение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15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602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Справки о неучастии в приватизации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</w:tbl>
    <w:p w:rsidR="007E1410" w:rsidRPr="007E1410" w:rsidRDefault="007E1410" w:rsidP="007E1410">
      <w:pPr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городского поселения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Кореновского района</w:t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  <w:t xml:space="preserve">                </w:t>
      </w:r>
      <w:proofErr w:type="spellStart"/>
      <w:r w:rsidRPr="007E1410">
        <w:rPr>
          <w:sz w:val="28"/>
          <w:szCs w:val="28"/>
        </w:rPr>
        <w:t>М.В.Омельченко</w:t>
      </w:r>
      <w:proofErr w:type="spellEnd"/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  <w:t xml:space="preserve"> </w:t>
      </w:r>
    </w:p>
    <w:p w:rsidR="007E1410" w:rsidRPr="007E1410" w:rsidRDefault="007E1410" w:rsidP="007E1410">
      <w:pPr>
        <w:rPr>
          <w:sz w:val="28"/>
          <w:szCs w:val="28"/>
        </w:rPr>
        <w:sectPr w:rsidR="007E1410" w:rsidRPr="007E1410">
          <w:pgSz w:w="16800" w:h="11900" w:orient="landscape"/>
          <w:pgMar w:top="1701" w:right="737" w:bottom="567" w:left="737" w:header="720" w:footer="720" w:gutter="0"/>
          <w:cols w:space="720"/>
        </w:sectPr>
      </w:pP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lastRenderedPageBreak/>
        <w:tab/>
      </w:r>
      <w:r w:rsidRPr="007E1410">
        <w:rPr>
          <w:sz w:val="28"/>
          <w:szCs w:val="28"/>
        </w:rPr>
        <w:tab/>
      </w:r>
    </w:p>
    <w:p w:rsidR="007E1410" w:rsidRDefault="007E1410" w:rsidP="007E1410">
      <w:pPr>
        <w:rPr>
          <w:sz w:val="28"/>
          <w:szCs w:val="28"/>
          <w:lang w:eastAsia="en-US"/>
        </w:rPr>
        <w:sectPr w:rsidR="007E1410" w:rsidSect="007E1410">
          <w:pgSz w:w="16800" w:h="11900" w:orient="landscape"/>
          <w:pgMar w:top="1701" w:right="284" w:bottom="567" w:left="510" w:header="720" w:footer="720" w:gutter="0"/>
          <w:cols w:space="720"/>
          <w:noEndnote/>
        </w:sect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7E1410" w:rsidRPr="007E1410" w:rsidTr="007E1410">
        <w:tc>
          <w:tcPr>
            <w:tcW w:w="3209" w:type="dxa"/>
          </w:tcPr>
          <w:p w:rsidR="007E1410" w:rsidRPr="007E1410" w:rsidRDefault="007E1410" w:rsidP="007E14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</w:tcPr>
          <w:p w:rsidR="007E1410" w:rsidRPr="007E1410" w:rsidRDefault="007E1410" w:rsidP="007E14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238" w:type="dxa"/>
          </w:tcPr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 № 2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УТВЕРЖДЕН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решением Совета 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E1410" w:rsidRPr="007E1410" w:rsidRDefault="007E1410" w:rsidP="007E1410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от_____________ № ______</w:t>
            </w:r>
          </w:p>
        </w:tc>
      </w:tr>
    </w:tbl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                                            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ПОРЯДОК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 xml:space="preserve">определения размера платы за оказание услуг, которые являются необходимыми и обязательными для предоставления администрацией Кореновского городского поселения Кореновского района 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муниципальных услуг</w:t>
      </w:r>
    </w:p>
    <w:p w:rsidR="007E1410" w:rsidRPr="007E1410" w:rsidRDefault="007E1410" w:rsidP="007E1410">
      <w:pPr>
        <w:jc w:val="both"/>
        <w:rPr>
          <w:sz w:val="28"/>
          <w:szCs w:val="28"/>
        </w:rPr>
      </w:pPr>
      <w:bookmarkStart w:id="2" w:name="_GoBack"/>
      <w:bookmarkEnd w:id="2"/>
    </w:p>
    <w:p w:rsidR="007E1410" w:rsidRPr="007E1410" w:rsidRDefault="007E1410" w:rsidP="007E1410">
      <w:pPr>
        <w:jc w:val="both"/>
        <w:rPr>
          <w:sz w:val="28"/>
          <w:szCs w:val="28"/>
        </w:rPr>
      </w:pP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bookmarkStart w:id="3" w:name="sub_201"/>
      <w:r w:rsidRPr="007E1410">
        <w:rPr>
          <w:sz w:val="28"/>
          <w:szCs w:val="28"/>
        </w:rPr>
        <w:t xml:space="preserve">1. Настоящий Порядок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администрацией Кореновского городского поселения Кореновского района (далее - необходимые и обязательные услуги) разработан в целях реализации </w:t>
      </w:r>
      <w:hyperlink r:id="rId8" w:history="1">
        <w:r w:rsidRPr="007E1410">
          <w:rPr>
            <w:color w:val="0000FF"/>
            <w:sz w:val="28"/>
            <w:szCs w:val="28"/>
            <w:u w:val="single"/>
          </w:rPr>
          <w:t>Федерального закона</w:t>
        </w:r>
      </w:hyperlink>
      <w:r w:rsidRPr="007E1410">
        <w:rPr>
          <w:sz w:val="28"/>
          <w:szCs w:val="28"/>
        </w:rPr>
        <w:t xml:space="preserve"> от                 27 июля 2010 года № 210-ФЗ «Об организации предоставления государственных и муниципальных услуг».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 xml:space="preserve">2. Порядок определения размера платы за оказание необходимых и обязательных услуг разрабатывается в отношении тех необходимых и обязательных услуг, которые оказываются муниципальными учреждениями и муниципальными унитарными предприятиями Кореновского городского поселения Кореновского района (далее учреждение, предприятие соответственно). 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При определении размера платы применяется методика определения размера платы за оказание необходимых и обязательных услуг (далее - Методика определения размера платы), которая утверждается постановлением администрации Кореновского городского поселения Кореновского района.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3. Проект постановления администрации Кореновского городского поселения Кореновского района об утверждении Методики определения размера платы подготавливается отраслевым(функциональным) отделом администрации Кореновского городского поселения Кореновского района, в ведении которого находится учреждение и предприятие.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4. Методика определения размера платы должна предусматривать: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обоснование расчётно-нормативных затрат на оказание необходимой и обязательной услуги;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пример определения размера платы за оказание необходимой и обязательной услуги;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2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периодичность пересмотра платы за оказание необходимой и обязательной услуги.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bookmarkStart w:id="4" w:name="sub_205"/>
      <w:bookmarkEnd w:id="3"/>
      <w:r w:rsidRPr="007E1410">
        <w:rPr>
          <w:sz w:val="28"/>
          <w:szCs w:val="28"/>
        </w:rPr>
        <w:t xml:space="preserve">5. Размер платы за необходимые и обязательные услуги, оказываемые муниципальными предприятиями и учреждениями Кореновского городского поселения Кореновского района, определенный на основании методики, </w:t>
      </w:r>
      <w:r w:rsidRPr="007E1410">
        <w:rPr>
          <w:sz w:val="28"/>
          <w:szCs w:val="28"/>
        </w:rPr>
        <w:lastRenderedPageBreak/>
        <w:t>устанавливается и пересматривается решением Совета Кореновского городского поселения Кореновского района.</w:t>
      </w:r>
      <w:bookmarkEnd w:id="4"/>
      <w:r w:rsidRPr="007E1410">
        <w:rPr>
          <w:sz w:val="28"/>
          <w:szCs w:val="28"/>
        </w:rPr>
        <w:t xml:space="preserve"> </w:t>
      </w:r>
    </w:p>
    <w:p w:rsidR="007E1410" w:rsidRPr="007E1410" w:rsidRDefault="007E1410" w:rsidP="007E1410">
      <w:pPr>
        <w:jc w:val="both"/>
        <w:rPr>
          <w:sz w:val="28"/>
          <w:szCs w:val="28"/>
        </w:rPr>
      </w:pPr>
    </w:p>
    <w:p w:rsidR="007E1410" w:rsidRPr="007E1410" w:rsidRDefault="007E1410" w:rsidP="007E1410">
      <w:pPr>
        <w:jc w:val="both"/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городского поселения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Кореновского района</w:t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  <w:t xml:space="preserve">      </w:t>
      </w:r>
      <w:proofErr w:type="spellStart"/>
      <w:r w:rsidRPr="007E1410">
        <w:rPr>
          <w:sz w:val="28"/>
          <w:szCs w:val="28"/>
        </w:rPr>
        <w:t>М.В.Омельченко</w:t>
      </w:r>
      <w:proofErr w:type="spellEnd"/>
    </w:p>
    <w:p w:rsidR="007E1410" w:rsidRDefault="007E1410" w:rsidP="007E1410">
      <w:pPr>
        <w:widowControl w:val="0"/>
        <w:autoSpaceDE w:val="0"/>
        <w:autoSpaceDN w:val="0"/>
        <w:adjustRightInd w:val="0"/>
        <w:ind w:firstLine="851"/>
        <w:jc w:val="right"/>
        <w:outlineLvl w:val="0"/>
        <w:rPr>
          <w:sz w:val="28"/>
          <w:szCs w:val="28"/>
        </w:rPr>
        <w:sectPr w:rsidR="007E1410" w:rsidSect="007E1410">
          <w:pgSz w:w="11900" w:h="16800"/>
          <w:pgMar w:top="284" w:right="567" w:bottom="510" w:left="1701" w:header="720" w:footer="720" w:gutter="0"/>
          <w:cols w:space="720"/>
          <w:noEndnote/>
        </w:sectPr>
      </w:pPr>
    </w:p>
    <w:p w:rsidR="007E1410" w:rsidRPr="007E1410" w:rsidRDefault="007E1410" w:rsidP="007E1410">
      <w:pPr>
        <w:widowControl w:val="0"/>
        <w:autoSpaceDE w:val="0"/>
        <w:autoSpaceDN w:val="0"/>
        <w:adjustRightInd w:val="0"/>
        <w:ind w:firstLine="851"/>
        <w:jc w:val="right"/>
        <w:outlineLvl w:val="0"/>
        <w:rPr>
          <w:sz w:val="28"/>
          <w:szCs w:val="28"/>
        </w:rPr>
      </w:pPr>
    </w:p>
    <w:p w:rsidR="007E1410" w:rsidRDefault="007E1410" w:rsidP="007E1410">
      <w:pPr>
        <w:rPr>
          <w:sz w:val="28"/>
          <w:szCs w:val="28"/>
        </w:rPr>
      </w:pPr>
    </w:p>
    <w:sectPr w:rsidR="007E1410" w:rsidSect="007E1410">
      <w:pgSz w:w="16800" w:h="11900" w:orient="landscape"/>
      <w:pgMar w:top="1701" w:right="284" w:bottom="567" w:left="5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A"/>
    <w:rsid w:val="000569F9"/>
    <w:rsid w:val="000E762F"/>
    <w:rsid w:val="001570D9"/>
    <w:rsid w:val="003540ED"/>
    <w:rsid w:val="00357897"/>
    <w:rsid w:val="00590018"/>
    <w:rsid w:val="006B1CF6"/>
    <w:rsid w:val="007377BC"/>
    <w:rsid w:val="00750017"/>
    <w:rsid w:val="007E1410"/>
    <w:rsid w:val="007E5538"/>
    <w:rsid w:val="008E37C4"/>
    <w:rsid w:val="00A1464E"/>
    <w:rsid w:val="00A87B51"/>
    <w:rsid w:val="00BA0B48"/>
    <w:rsid w:val="00CC2211"/>
    <w:rsid w:val="00CC437A"/>
    <w:rsid w:val="00CF4B15"/>
    <w:rsid w:val="00DD2A90"/>
    <w:rsid w:val="00DE36D2"/>
    <w:rsid w:val="00DE5014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F624-8318-4244-9B4E-A9682E15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7E14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7515.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415800.0" TargetMode="External"/><Relationship Id="rId5" Type="http://schemas.openxmlformats.org/officeDocument/2006/relationships/hyperlink" Target="garantF1://31415800.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21</cp:revision>
  <cp:lastPrinted>2014-09-25T06:38:00Z</cp:lastPrinted>
  <dcterms:created xsi:type="dcterms:W3CDTF">2014-09-05T08:35:00Z</dcterms:created>
  <dcterms:modified xsi:type="dcterms:W3CDTF">2014-09-25T06:40:00Z</dcterms:modified>
</cp:coreProperties>
</file>